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9" w:rsidRDefault="007F3CF3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spacing w:after="0"/>
        <w:jc w:val="center"/>
        <w:rPr>
          <w:noProof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22.5pt;margin-top:-35.25pt;width:1.5pt;height:612pt;flip:x;z-index:251660288" o:connectortype="straight"/>
        </w:pict>
      </w:r>
      <w:r w:rsidR="00742BF9">
        <w:rPr>
          <w:noProof/>
        </w:rPr>
        <w:drawing>
          <wp:inline distT="0" distB="0" distL="0" distR="0">
            <wp:extent cx="3571875" cy="1409700"/>
            <wp:effectExtent l="19050" t="0" r="9525" b="0"/>
            <wp:docPr id="2" name="Picture 1" descr="C:\Users\Utilities\Pictures\th (5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ties\Pictures\th (5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-62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F3D" w:rsidRPr="00742BF9" w:rsidRDefault="00742BF9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spacing w:after="0" w:line="240" w:lineRule="auto"/>
        <w:jc w:val="center"/>
        <w:rPr>
          <w:b/>
          <w:i w:val="0"/>
          <w:sz w:val="52"/>
          <w:szCs w:val="52"/>
        </w:rPr>
      </w:pPr>
      <w:r w:rsidRPr="00742BF9">
        <w:rPr>
          <w:b/>
          <w:i w:val="0"/>
          <w:sz w:val="52"/>
          <w:szCs w:val="52"/>
        </w:rPr>
        <w:t>ADVANCE</w:t>
      </w:r>
    </w:p>
    <w:p w:rsidR="00742BF9" w:rsidRPr="00742BF9" w:rsidRDefault="00742BF9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sz w:val="20"/>
        </w:rPr>
      </w:pPr>
      <w:r w:rsidRPr="00742BF9">
        <w:rPr>
          <w:sz w:val="20"/>
        </w:rPr>
        <w:t>TOWN HALL</w:t>
      </w:r>
    </w:p>
    <w:p w:rsidR="00742BF9" w:rsidRDefault="00742BF9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sz w:val="32"/>
          <w:szCs w:val="32"/>
        </w:rPr>
      </w:pPr>
      <w:r w:rsidRPr="00742BF9">
        <w:rPr>
          <w:b/>
          <w:sz w:val="32"/>
          <w:szCs w:val="32"/>
        </w:rPr>
        <w:t>TOWN OF ADVANCE</w:t>
      </w:r>
    </w:p>
    <w:p w:rsidR="00742BF9" w:rsidRDefault="007F3CF3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4.75pt;margin-top:4.1pt;width:207.75pt;height:24pt;z-index:251658240">
            <v:textbox style="mso-next-textbox:#_x0000_s1026">
              <w:txbxContent>
                <w:p w:rsidR="00742BF9" w:rsidRPr="00636A67" w:rsidRDefault="00636A67" w:rsidP="00636A67">
                  <w:pPr>
                    <w:jc w:val="center"/>
                    <w:rPr>
                      <w:b/>
                      <w:i w:val="0"/>
                      <w:sz w:val="32"/>
                      <w:szCs w:val="32"/>
                    </w:rPr>
                  </w:pPr>
                  <w:r w:rsidRPr="00636A67">
                    <w:rPr>
                      <w:b/>
                      <w:i w:val="0"/>
                      <w:sz w:val="32"/>
                      <w:szCs w:val="32"/>
                    </w:rPr>
                    <w:t>REQUEST TO SPEAK CARD</w:t>
                  </w:r>
                </w:p>
              </w:txbxContent>
            </v:textbox>
          </v:shape>
        </w:pict>
      </w:r>
      <w:r w:rsidR="00636A67">
        <w:rPr>
          <w:b/>
          <w:sz w:val="32"/>
          <w:szCs w:val="32"/>
        </w:rPr>
        <w:tab/>
      </w:r>
      <w:r w:rsidR="00636A67">
        <w:rPr>
          <w:b/>
          <w:sz w:val="32"/>
          <w:szCs w:val="32"/>
        </w:rPr>
        <w:tab/>
      </w:r>
      <w:r w:rsidR="00636A67">
        <w:rPr>
          <w:b/>
          <w:sz w:val="32"/>
          <w:szCs w:val="32"/>
        </w:rPr>
        <w:tab/>
      </w:r>
      <w:r w:rsidR="00636A67">
        <w:rPr>
          <w:b/>
          <w:sz w:val="32"/>
          <w:szCs w:val="32"/>
        </w:rPr>
        <w:tab/>
      </w:r>
      <w:r w:rsidR="00636A67">
        <w:rPr>
          <w:b/>
          <w:sz w:val="32"/>
          <w:szCs w:val="32"/>
        </w:rPr>
        <w:tab/>
      </w:r>
      <w:r w:rsidR="00636A67">
        <w:rPr>
          <w:b/>
          <w:sz w:val="32"/>
          <w:szCs w:val="32"/>
        </w:rPr>
        <w:tab/>
      </w:r>
      <w:r w:rsidR="00636A67">
        <w:rPr>
          <w:b/>
          <w:sz w:val="32"/>
          <w:szCs w:val="32"/>
        </w:rPr>
        <w:tab/>
      </w:r>
    </w:p>
    <w:p w:rsidR="00636A67" w:rsidRDefault="003B53D2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Advance Town Council</w:t>
      </w:r>
    </w:p>
    <w:p w:rsidR="00636A67" w:rsidRP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  <w:u w:val="single"/>
        </w:rPr>
      </w:pPr>
      <w:r w:rsidRPr="00636A67">
        <w:rPr>
          <w:b/>
          <w:i w:val="0"/>
          <w:sz w:val="20"/>
          <w:u w:val="single"/>
        </w:rPr>
        <w:t>Please Print Legibly</w:t>
      </w: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sz w:val="20"/>
          <w:u w:val="single"/>
        </w:rPr>
      </w:pP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>Date:</w:t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>Name:</w:t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>Address:</w:t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>Telephone Number:</w:t>
      </w:r>
      <w:r>
        <w:rPr>
          <w:i w:val="0"/>
          <w:sz w:val="20"/>
          <w:u w:val="single"/>
        </w:rPr>
        <w:t xml:space="preserve"> (            )</w:t>
      </w:r>
      <w:r>
        <w:rPr>
          <w:i w:val="0"/>
          <w:sz w:val="20"/>
          <w:u w:val="single"/>
        </w:rPr>
        <w:tab/>
        <w:t xml:space="preserve">    --</w:t>
      </w:r>
      <w:r>
        <w:rPr>
          <w:i w:val="0"/>
          <w:sz w:val="20"/>
          <w:u w:val="single"/>
        </w:rPr>
        <w:tab/>
      </w:r>
      <w:r>
        <w:rPr>
          <w:i w:val="0"/>
          <w:sz w:val="20"/>
          <w:u w:val="single"/>
        </w:rPr>
        <w:tab/>
      </w: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 xml:space="preserve">Are you a property owner in the Town of Advance? </w:t>
      </w:r>
      <w:r w:rsidRPr="00636A67">
        <w:rPr>
          <w:i w:val="0"/>
          <w:sz w:val="20"/>
        </w:rPr>
        <w:t>Y</w:t>
      </w:r>
      <w:r>
        <w:rPr>
          <w:i w:val="0"/>
          <w:sz w:val="20"/>
        </w:rPr>
        <w:t xml:space="preserve">_______ </w:t>
      </w:r>
      <w:r w:rsidRPr="00636A67">
        <w:rPr>
          <w:i w:val="0"/>
          <w:sz w:val="20"/>
        </w:rPr>
        <w:t>N</w:t>
      </w:r>
      <w:r>
        <w:rPr>
          <w:i w:val="0"/>
          <w:sz w:val="20"/>
          <w:u w:val="single"/>
        </w:rPr>
        <w:t>__</w:t>
      </w:r>
      <w:r>
        <w:rPr>
          <w:i w:val="0"/>
          <w:sz w:val="20"/>
          <w:u w:val="single"/>
        </w:rPr>
        <w:softHyphen/>
      </w:r>
      <w:r>
        <w:rPr>
          <w:i w:val="0"/>
          <w:sz w:val="20"/>
          <w:u w:val="single"/>
        </w:rPr>
        <w:softHyphen/>
      </w:r>
      <w:r>
        <w:rPr>
          <w:i w:val="0"/>
          <w:sz w:val="20"/>
          <w:u w:val="single"/>
        </w:rPr>
        <w:softHyphen/>
        <w:t>____</w:t>
      </w: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>Topic for Discussion: ___________________________________________________</w:t>
      </w: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>____________________________________________________________________________</w:t>
      </w:r>
    </w:p>
    <w:p w:rsidR="00636A67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20"/>
        </w:rPr>
      </w:pPr>
    </w:p>
    <w:p w:rsidR="0095140C" w:rsidRDefault="00636A67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1" w:color="auto"/>
          <w:right w:val="thinThickLargeGap" w:sz="36" w:space="4" w:color="auto"/>
        </w:pBdr>
        <w:rPr>
          <w:i w:val="0"/>
          <w:sz w:val="16"/>
          <w:szCs w:val="16"/>
        </w:rPr>
      </w:pPr>
      <w:r>
        <w:rPr>
          <w:i w:val="0"/>
          <w:sz w:val="16"/>
          <w:szCs w:val="16"/>
        </w:rPr>
        <w:t xml:space="preserve">TURN COMPLETED FORM INTO THE CLERK-TREASURER </w:t>
      </w:r>
      <w:r w:rsidR="00636A7C">
        <w:rPr>
          <w:b/>
          <w:sz w:val="16"/>
          <w:szCs w:val="16"/>
          <w:u w:val="single"/>
        </w:rPr>
        <w:t>BEFORE</w:t>
      </w:r>
      <w:r w:rsidR="00636A7C">
        <w:rPr>
          <w:i w:val="0"/>
          <w:sz w:val="16"/>
          <w:szCs w:val="16"/>
        </w:rPr>
        <w:t xml:space="preserve"> THE START OF THE TOWN COUNCIL MEETING OR YOU WILL NOT BE ABLE TO SPEAK DURING THE MEETING.</w:t>
      </w:r>
    </w:p>
    <w:p w:rsidR="00636A7C" w:rsidRDefault="00636A7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rPr>
          <w:i w:val="0"/>
          <w:sz w:val="16"/>
          <w:szCs w:val="16"/>
        </w:rPr>
      </w:pPr>
    </w:p>
    <w:p w:rsidR="003B53D2" w:rsidRDefault="003B53D2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rPr>
          <w:i w:val="0"/>
          <w:sz w:val="16"/>
          <w:szCs w:val="16"/>
        </w:rPr>
      </w:pPr>
    </w:p>
    <w:p w:rsidR="003B53D2" w:rsidRDefault="003B53D2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jc w:val="center"/>
        <w:rPr>
          <w:i w:val="0"/>
          <w:sz w:val="24"/>
          <w:szCs w:val="24"/>
        </w:rPr>
      </w:pPr>
      <w:r w:rsidRPr="003B53D2">
        <w:rPr>
          <w:i w:val="0"/>
          <w:sz w:val="24"/>
          <w:szCs w:val="24"/>
        </w:rPr>
        <w:t>PLEASE DETACH AND KEEP THIS PORTION</w:t>
      </w:r>
    </w:p>
    <w:p w:rsidR="00B7627B" w:rsidRDefault="007F3CF3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jc w:val="center"/>
        <w:rPr>
          <w:i w:val="0"/>
          <w:sz w:val="24"/>
          <w:szCs w:val="24"/>
        </w:rPr>
      </w:pPr>
      <w:r>
        <w:rPr>
          <w:i w:val="0"/>
          <w:noProof/>
          <w:sz w:val="24"/>
          <w:szCs w:val="24"/>
        </w:rPr>
        <w:pict>
          <v:shape id="_x0000_s1028" type="#_x0000_t202" style="position:absolute;left:0;text-align:left;margin-left:15pt;margin-top:8.75pt;width:267pt;height:51.75pt;z-index:251659264" strokeweight="2.5pt">
            <v:textbox>
              <w:txbxContent>
                <w:p w:rsidR="00B7627B" w:rsidRDefault="00B7627B" w:rsidP="00B7627B">
                  <w:pPr>
                    <w:spacing w:after="0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G</w:t>
                  </w:r>
                  <w:r w:rsidR="003C73F7">
                    <w:rPr>
                      <w:i w:val="0"/>
                    </w:rPr>
                    <w:t>UI</w:t>
                  </w:r>
                  <w:r>
                    <w:rPr>
                      <w:i w:val="0"/>
                    </w:rPr>
                    <w:t>DELINES FOR SPEAKING</w:t>
                  </w:r>
                </w:p>
                <w:p w:rsidR="00B7627B" w:rsidRDefault="00B7627B" w:rsidP="00B7627B">
                  <w:pPr>
                    <w:spacing w:after="0"/>
                    <w:jc w:val="center"/>
                    <w:outlineLvl w:val="0"/>
                    <w:rPr>
                      <w:i w:val="0"/>
                    </w:rPr>
                  </w:pPr>
                  <w:r>
                    <w:rPr>
                      <w:i w:val="0"/>
                    </w:rPr>
                    <w:t>AT</w:t>
                  </w:r>
                </w:p>
                <w:p w:rsidR="00B7627B" w:rsidRPr="00B7627B" w:rsidRDefault="00B7627B" w:rsidP="00B7627B">
                  <w:pPr>
                    <w:spacing w:after="0"/>
                    <w:jc w:val="center"/>
                    <w:rPr>
                      <w:i w:val="0"/>
                    </w:rPr>
                  </w:pPr>
                  <w:r>
                    <w:rPr>
                      <w:i w:val="0"/>
                    </w:rPr>
                    <w:t>TOWN COUNCIL METTINGS</w:t>
                  </w:r>
                </w:p>
              </w:txbxContent>
            </v:textbox>
          </v:shape>
        </w:pict>
      </w:r>
    </w:p>
    <w:p w:rsidR="003B53D2" w:rsidRDefault="003B53D2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jc w:val="center"/>
        <w:rPr>
          <w:i w:val="0"/>
          <w:sz w:val="24"/>
          <w:szCs w:val="24"/>
        </w:rPr>
      </w:pPr>
    </w:p>
    <w:p w:rsidR="003B53D2" w:rsidRDefault="003B53D2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jc w:val="center"/>
        <w:rPr>
          <w:i w:val="0"/>
          <w:sz w:val="24"/>
          <w:szCs w:val="24"/>
        </w:rPr>
      </w:pPr>
    </w:p>
    <w:p w:rsidR="003B53D2" w:rsidRPr="0095140C" w:rsidRDefault="00B7627B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rPr>
          <w:b/>
          <w:i w:val="0"/>
          <w:sz w:val="20"/>
        </w:rPr>
      </w:pPr>
      <w:r w:rsidRPr="0095140C">
        <w:rPr>
          <w:b/>
          <w:i w:val="0"/>
          <w:sz w:val="20"/>
        </w:rPr>
        <w:t>The “Request to Speak” Topic for Discussion</w:t>
      </w:r>
    </w:p>
    <w:p w:rsidR="00B7627B" w:rsidRDefault="00B7627B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>Number of speakers – limited by the time allotment noted below.</w:t>
      </w:r>
    </w:p>
    <w:p w:rsidR="00B7627B" w:rsidRDefault="00B7627B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rPr>
          <w:i w:val="0"/>
          <w:sz w:val="20"/>
        </w:rPr>
      </w:pPr>
      <w:r>
        <w:rPr>
          <w:i w:val="0"/>
          <w:sz w:val="20"/>
        </w:rPr>
        <w:t>Time limit per speaker – maximum of three minutes (time from one</w:t>
      </w:r>
    </w:p>
    <w:p w:rsidR="00B7627B" w:rsidRDefault="00B7627B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         </w:t>
      </w:r>
      <w:proofErr w:type="gramStart"/>
      <w:r>
        <w:rPr>
          <w:i w:val="0"/>
          <w:sz w:val="20"/>
        </w:rPr>
        <w:t>donated</w:t>
      </w:r>
      <w:proofErr w:type="gramEnd"/>
      <w:r>
        <w:rPr>
          <w:i w:val="0"/>
          <w:sz w:val="20"/>
        </w:rPr>
        <w:t xml:space="preserve"> to another speaker for a maximum</w:t>
      </w:r>
    </w:p>
    <w:p w:rsidR="00B7627B" w:rsidRDefault="00B7627B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              </w:t>
      </w:r>
      <w:proofErr w:type="gramStart"/>
      <w:r>
        <w:rPr>
          <w:i w:val="0"/>
          <w:sz w:val="20"/>
        </w:rPr>
        <w:t>time</w:t>
      </w:r>
      <w:proofErr w:type="gramEnd"/>
      <w:r>
        <w:rPr>
          <w:i w:val="0"/>
          <w:sz w:val="20"/>
        </w:rPr>
        <w:t xml:space="preserve"> limit of six minutes for one speaker)</w:t>
      </w:r>
    </w:p>
    <w:p w:rsidR="00B7627B" w:rsidRDefault="00B7627B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rPr>
          <w:i w:val="0"/>
          <w:sz w:val="20"/>
        </w:rPr>
      </w:pPr>
      <w:r>
        <w:rPr>
          <w:i w:val="0"/>
          <w:sz w:val="20"/>
        </w:rPr>
        <w:t>Time Allotment – A total of fifteen minutes shall be reserved for public</w:t>
      </w:r>
    </w:p>
    <w:p w:rsidR="00B7627B" w:rsidRDefault="00B7627B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ab/>
      </w:r>
      <w:r>
        <w:rPr>
          <w:i w:val="0"/>
          <w:sz w:val="20"/>
        </w:rPr>
        <w:tab/>
        <w:t xml:space="preserve"> </w:t>
      </w:r>
      <w:proofErr w:type="gramStart"/>
      <w:r>
        <w:rPr>
          <w:i w:val="0"/>
          <w:sz w:val="20"/>
        </w:rPr>
        <w:t>comments</w:t>
      </w:r>
      <w:proofErr w:type="gramEnd"/>
      <w:r>
        <w:rPr>
          <w:i w:val="0"/>
          <w:sz w:val="20"/>
        </w:rPr>
        <w:t>.</w:t>
      </w:r>
    </w:p>
    <w:p w:rsidR="0095140C" w:rsidRDefault="00B7627B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rPr>
          <w:i w:val="0"/>
          <w:sz w:val="20"/>
        </w:rPr>
      </w:pPr>
      <w:r>
        <w:rPr>
          <w:i w:val="0"/>
          <w:sz w:val="20"/>
        </w:rPr>
        <w:t>The Council, at its discretion may then ask questions of the person who</w:t>
      </w:r>
      <w:r w:rsidR="0095140C">
        <w:rPr>
          <w:i w:val="0"/>
          <w:sz w:val="20"/>
        </w:rPr>
        <w:t xml:space="preserve"> addressed the Council.</w:t>
      </w:r>
    </w:p>
    <w:p w:rsidR="0095140C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rPr>
          <w:i w:val="0"/>
          <w:sz w:val="20"/>
        </w:rPr>
      </w:pPr>
      <w:proofErr w:type="gramStart"/>
      <w:r>
        <w:rPr>
          <w:b/>
          <w:i w:val="0"/>
          <w:sz w:val="20"/>
        </w:rPr>
        <w:t>Procedures for Speaking on the “Request to Speak” Topic.</w:t>
      </w:r>
      <w:proofErr w:type="gramEnd"/>
    </w:p>
    <w:p w:rsidR="003B53D2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rPr>
          <w:i w:val="0"/>
          <w:sz w:val="20"/>
        </w:rPr>
      </w:pPr>
      <w:r w:rsidRPr="0095140C">
        <w:rPr>
          <w:i w:val="0"/>
          <w:sz w:val="20"/>
        </w:rPr>
        <w:t>When called upon to speak, the person shall:</w:t>
      </w:r>
    </w:p>
    <w:p w:rsidR="0095140C" w:rsidRDefault="0095140C" w:rsidP="0095140C">
      <w:pPr>
        <w:pStyle w:val="ListParagraph"/>
        <w:numPr>
          <w:ilvl w:val="0"/>
          <w:numId w:val="3"/>
        </w:num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ind w:hanging="720"/>
        <w:jc w:val="both"/>
        <w:rPr>
          <w:i w:val="0"/>
          <w:sz w:val="20"/>
        </w:rPr>
      </w:pPr>
      <w:r>
        <w:rPr>
          <w:i w:val="0"/>
          <w:sz w:val="20"/>
        </w:rPr>
        <w:t>Stand Up</w:t>
      </w:r>
    </w:p>
    <w:p w:rsidR="0095140C" w:rsidRDefault="0095140C" w:rsidP="0095140C">
      <w:pPr>
        <w:pStyle w:val="ListParagraph"/>
        <w:numPr>
          <w:ilvl w:val="0"/>
          <w:numId w:val="3"/>
        </w:num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ind w:hanging="720"/>
        <w:jc w:val="both"/>
        <w:rPr>
          <w:i w:val="0"/>
          <w:sz w:val="20"/>
        </w:rPr>
      </w:pPr>
      <w:r>
        <w:rPr>
          <w:i w:val="0"/>
          <w:sz w:val="20"/>
        </w:rPr>
        <w:t>State their name and address clearly for the record</w:t>
      </w:r>
    </w:p>
    <w:p w:rsidR="0095140C" w:rsidRDefault="0095140C" w:rsidP="0095140C">
      <w:pPr>
        <w:pStyle w:val="ListParagraph"/>
        <w:numPr>
          <w:ilvl w:val="0"/>
          <w:numId w:val="3"/>
        </w:num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ind w:hanging="720"/>
        <w:jc w:val="both"/>
        <w:rPr>
          <w:i w:val="0"/>
          <w:sz w:val="20"/>
        </w:rPr>
      </w:pPr>
      <w:r>
        <w:rPr>
          <w:i w:val="0"/>
          <w:sz w:val="20"/>
        </w:rPr>
        <w:t>Address all comments to the Council President and speak only when recognized by the Council President</w:t>
      </w:r>
    </w:p>
    <w:p w:rsidR="0095140C" w:rsidRDefault="0095140C" w:rsidP="0095140C">
      <w:pPr>
        <w:pStyle w:val="ListParagraph"/>
        <w:numPr>
          <w:ilvl w:val="0"/>
          <w:numId w:val="3"/>
        </w:num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ind w:hanging="720"/>
        <w:jc w:val="both"/>
        <w:rPr>
          <w:i w:val="0"/>
          <w:sz w:val="20"/>
        </w:rPr>
      </w:pPr>
      <w:r w:rsidRPr="0095140C">
        <w:rPr>
          <w:i w:val="0"/>
          <w:sz w:val="20"/>
        </w:rPr>
        <w:t>Not make comments to or address the audience</w:t>
      </w:r>
    </w:p>
    <w:p w:rsidR="0095140C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jc w:val="both"/>
        <w:rPr>
          <w:i w:val="0"/>
          <w:sz w:val="20"/>
        </w:rPr>
      </w:pPr>
    </w:p>
    <w:p w:rsidR="0095140C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jc w:val="both"/>
        <w:rPr>
          <w:i w:val="0"/>
          <w:sz w:val="20"/>
        </w:rPr>
      </w:pPr>
    </w:p>
    <w:p w:rsidR="0095140C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jc w:val="both"/>
        <w:rPr>
          <w:i w:val="0"/>
          <w:sz w:val="20"/>
        </w:rPr>
      </w:pPr>
    </w:p>
    <w:p w:rsidR="0095140C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jc w:val="both"/>
        <w:rPr>
          <w:i w:val="0"/>
          <w:sz w:val="20"/>
        </w:rPr>
      </w:pPr>
    </w:p>
    <w:p w:rsidR="0095140C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jc w:val="both"/>
        <w:rPr>
          <w:i w:val="0"/>
          <w:sz w:val="20"/>
        </w:rPr>
      </w:pPr>
    </w:p>
    <w:p w:rsidR="0095140C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jc w:val="both"/>
        <w:rPr>
          <w:i w:val="0"/>
          <w:sz w:val="20"/>
        </w:rPr>
      </w:pPr>
    </w:p>
    <w:p w:rsidR="0095140C" w:rsidRPr="0095140C" w:rsidRDefault="0095140C" w:rsidP="0095140C">
      <w:pPr>
        <w:pBdr>
          <w:top w:val="thinThickLargeGap" w:sz="36" w:space="1" w:color="auto"/>
          <w:left w:val="thinThickLargeGap" w:sz="36" w:space="4" w:color="auto"/>
          <w:bottom w:val="thinThickLargeGap" w:sz="36" w:space="9" w:color="auto"/>
          <w:right w:val="thinThickLargeGap" w:sz="36" w:space="4" w:color="auto"/>
        </w:pBdr>
        <w:spacing w:after="0"/>
        <w:jc w:val="both"/>
        <w:rPr>
          <w:i w:val="0"/>
          <w:sz w:val="20"/>
        </w:rPr>
      </w:pPr>
    </w:p>
    <w:sectPr w:rsidR="0095140C" w:rsidRPr="0095140C" w:rsidSect="0095140C">
      <w:pgSz w:w="15840" w:h="12240" w:orient="landscape"/>
      <w:pgMar w:top="720" w:right="1440" w:bottom="36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6568D"/>
    <w:multiLevelType w:val="hybridMultilevel"/>
    <w:tmpl w:val="1B36409C"/>
    <w:lvl w:ilvl="0" w:tplc="05468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345456"/>
    <w:multiLevelType w:val="hybridMultilevel"/>
    <w:tmpl w:val="6E82E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C746F5"/>
    <w:multiLevelType w:val="hybridMultilevel"/>
    <w:tmpl w:val="CAA0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07E8"/>
    <w:rsid w:val="001B0F3D"/>
    <w:rsid w:val="003B53D2"/>
    <w:rsid w:val="003C73F7"/>
    <w:rsid w:val="006053C8"/>
    <w:rsid w:val="00636A67"/>
    <w:rsid w:val="00636A7C"/>
    <w:rsid w:val="00742BF9"/>
    <w:rsid w:val="007F3CF3"/>
    <w:rsid w:val="0095140C"/>
    <w:rsid w:val="009B07E8"/>
    <w:rsid w:val="00A76657"/>
    <w:rsid w:val="00B7627B"/>
    <w:rsid w:val="00E54212"/>
    <w:rsid w:val="00F84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i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BF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1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F2A41-F10D-4394-95BA-1B86414F8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Utilities</dc:creator>
  <cp:lastModifiedBy>Utilities</cp:lastModifiedBy>
  <cp:revision>2</cp:revision>
  <cp:lastPrinted>2016-11-29T18:31:00Z</cp:lastPrinted>
  <dcterms:created xsi:type="dcterms:W3CDTF">2016-11-29T14:52:00Z</dcterms:created>
  <dcterms:modified xsi:type="dcterms:W3CDTF">2017-02-02T15:34:00Z</dcterms:modified>
</cp:coreProperties>
</file>